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646" w:rsidRPr="00683410" w:rsidRDefault="00951646" w:rsidP="00683410">
      <w:pPr>
        <w:spacing w:line="480" w:lineRule="auto"/>
        <w:rPr>
          <w:rFonts w:ascii="Times New Roman" w:hAnsi="Times New Roman" w:cs="Times New Roman"/>
          <w:sz w:val="24"/>
          <w:szCs w:val="24"/>
        </w:rPr>
      </w:pPr>
    </w:p>
    <w:p w:rsidR="00951646" w:rsidRPr="00683410" w:rsidRDefault="00951646" w:rsidP="00683410">
      <w:pPr>
        <w:spacing w:line="480" w:lineRule="auto"/>
        <w:rPr>
          <w:rFonts w:ascii="Times New Roman" w:hAnsi="Times New Roman" w:cs="Times New Roman"/>
          <w:sz w:val="24"/>
          <w:szCs w:val="24"/>
        </w:rPr>
      </w:pPr>
    </w:p>
    <w:p w:rsidR="00951646" w:rsidRPr="00683410" w:rsidRDefault="00951646" w:rsidP="00683410">
      <w:pPr>
        <w:spacing w:line="480" w:lineRule="auto"/>
        <w:rPr>
          <w:rFonts w:ascii="Times New Roman" w:hAnsi="Times New Roman" w:cs="Times New Roman"/>
          <w:sz w:val="24"/>
          <w:szCs w:val="24"/>
        </w:rPr>
      </w:pPr>
    </w:p>
    <w:p w:rsidR="00951646" w:rsidRPr="00683410" w:rsidRDefault="00951646" w:rsidP="00683410">
      <w:pPr>
        <w:spacing w:line="480" w:lineRule="auto"/>
        <w:rPr>
          <w:rFonts w:ascii="Times New Roman" w:hAnsi="Times New Roman" w:cs="Times New Roman"/>
          <w:sz w:val="24"/>
          <w:szCs w:val="24"/>
        </w:rPr>
      </w:pPr>
    </w:p>
    <w:p w:rsidR="00951646" w:rsidRPr="00683410" w:rsidRDefault="00951646" w:rsidP="00683410">
      <w:pPr>
        <w:spacing w:line="480" w:lineRule="auto"/>
        <w:rPr>
          <w:rFonts w:ascii="Times New Roman" w:hAnsi="Times New Roman" w:cs="Times New Roman"/>
          <w:sz w:val="24"/>
          <w:szCs w:val="24"/>
        </w:rPr>
      </w:pPr>
    </w:p>
    <w:p w:rsidR="00951646" w:rsidRPr="00683410" w:rsidRDefault="00951646" w:rsidP="00683410">
      <w:pPr>
        <w:spacing w:line="480" w:lineRule="auto"/>
        <w:jc w:val="center"/>
        <w:rPr>
          <w:rFonts w:ascii="Times New Roman" w:hAnsi="Times New Roman" w:cs="Times New Roman"/>
          <w:sz w:val="24"/>
          <w:szCs w:val="24"/>
        </w:rPr>
      </w:pPr>
      <w:r w:rsidRPr="00683410">
        <w:rPr>
          <w:rFonts w:ascii="Times New Roman" w:hAnsi="Times New Roman" w:cs="Times New Roman"/>
          <w:sz w:val="24"/>
          <w:szCs w:val="24"/>
        </w:rPr>
        <w:t xml:space="preserve">Boylston Street Fishweir </w:t>
      </w:r>
    </w:p>
    <w:p w:rsidR="00951646" w:rsidRPr="00683410" w:rsidRDefault="00951646" w:rsidP="00683410">
      <w:pPr>
        <w:spacing w:line="480" w:lineRule="auto"/>
        <w:jc w:val="center"/>
        <w:rPr>
          <w:rFonts w:ascii="Times New Roman" w:hAnsi="Times New Roman" w:cs="Times New Roman"/>
          <w:sz w:val="24"/>
          <w:szCs w:val="24"/>
        </w:rPr>
      </w:pPr>
      <w:r w:rsidRPr="00683410">
        <w:rPr>
          <w:rFonts w:ascii="Times New Roman" w:hAnsi="Times New Roman" w:cs="Times New Roman"/>
          <w:sz w:val="24"/>
          <w:szCs w:val="24"/>
        </w:rPr>
        <w:t>Name of Student</w:t>
      </w:r>
    </w:p>
    <w:p w:rsidR="00951646" w:rsidRPr="00683410" w:rsidRDefault="00951646" w:rsidP="00683410">
      <w:pPr>
        <w:spacing w:line="480" w:lineRule="auto"/>
        <w:jc w:val="center"/>
        <w:rPr>
          <w:rFonts w:ascii="Times New Roman" w:hAnsi="Times New Roman" w:cs="Times New Roman"/>
          <w:sz w:val="24"/>
          <w:szCs w:val="24"/>
        </w:rPr>
      </w:pPr>
      <w:r w:rsidRPr="00683410">
        <w:rPr>
          <w:rFonts w:ascii="Times New Roman" w:hAnsi="Times New Roman" w:cs="Times New Roman"/>
          <w:sz w:val="24"/>
          <w:szCs w:val="24"/>
        </w:rPr>
        <w:t>Name of institution</w:t>
      </w:r>
    </w:p>
    <w:p w:rsidR="00951646" w:rsidRPr="00683410" w:rsidRDefault="00951646" w:rsidP="00683410">
      <w:pPr>
        <w:spacing w:line="480" w:lineRule="auto"/>
        <w:jc w:val="center"/>
        <w:rPr>
          <w:rFonts w:ascii="Times New Roman" w:hAnsi="Times New Roman" w:cs="Times New Roman"/>
          <w:sz w:val="24"/>
          <w:szCs w:val="24"/>
        </w:rPr>
      </w:pPr>
      <w:r w:rsidRPr="00683410">
        <w:rPr>
          <w:rFonts w:ascii="Times New Roman" w:hAnsi="Times New Roman" w:cs="Times New Roman"/>
          <w:sz w:val="24"/>
          <w:szCs w:val="24"/>
        </w:rPr>
        <w:t>Date</w:t>
      </w:r>
      <w:r w:rsidRPr="00683410">
        <w:rPr>
          <w:rFonts w:ascii="Times New Roman" w:hAnsi="Times New Roman" w:cs="Times New Roman"/>
          <w:sz w:val="24"/>
          <w:szCs w:val="24"/>
        </w:rPr>
        <w:br w:type="page"/>
      </w:r>
    </w:p>
    <w:p w:rsidR="00C12175" w:rsidRPr="00683410" w:rsidRDefault="00C12175" w:rsidP="00683410">
      <w:pPr>
        <w:spacing w:line="480" w:lineRule="auto"/>
        <w:ind w:firstLine="720"/>
        <w:rPr>
          <w:rFonts w:ascii="Times New Roman" w:hAnsi="Times New Roman" w:cs="Times New Roman"/>
          <w:sz w:val="24"/>
          <w:szCs w:val="24"/>
        </w:rPr>
      </w:pPr>
      <w:r w:rsidRPr="00683410">
        <w:rPr>
          <w:rFonts w:ascii="Times New Roman" w:hAnsi="Times New Roman" w:cs="Times New Roman"/>
          <w:sz w:val="24"/>
          <w:szCs w:val="24"/>
        </w:rPr>
        <w:lastRenderedPageBreak/>
        <w:t>Before the reading assignment, I was aware that the fishweir stakes were recovered from what used to be Boston Back Bay, and that they were constructed as traps for fish by fishermen seeking to capitalize on the tides and movement of fish through those tides up and down the Charles River. The reading assignment is informative on the part of the livelihood of the natives of Boston. It is clear that they were fishermen, and also the period did not experience tides of significant strength and might. This is evident by the construction mechanism of the fi</w:t>
      </w:r>
      <w:r w:rsidR="002753B6" w:rsidRPr="00683410">
        <w:rPr>
          <w:rFonts w:ascii="Times New Roman" w:hAnsi="Times New Roman" w:cs="Times New Roman"/>
          <w:sz w:val="24"/>
          <w:szCs w:val="24"/>
        </w:rPr>
        <w:t>shweir stakes, which are feeble, and the fact that they were maintained throughout the tides. The era is also significant for a culture that was knowledgeable. The construction and design of the fishweir, and their purpose is a premature sign of early engineering. The conservation of food through smoking that lasted for months is also consistent with this conclusion.</w:t>
      </w:r>
    </w:p>
    <w:p w:rsidR="00951646" w:rsidRPr="00683410" w:rsidRDefault="002753B6" w:rsidP="00683410">
      <w:pPr>
        <w:spacing w:line="480" w:lineRule="auto"/>
        <w:ind w:firstLine="720"/>
        <w:rPr>
          <w:rFonts w:ascii="Times New Roman" w:hAnsi="Times New Roman" w:cs="Times New Roman"/>
          <w:noProof/>
          <w:sz w:val="24"/>
          <w:szCs w:val="24"/>
        </w:rPr>
      </w:pPr>
      <w:r w:rsidRPr="00683410">
        <w:rPr>
          <w:rFonts w:ascii="Times New Roman" w:hAnsi="Times New Roman" w:cs="Times New Roman"/>
          <w:sz w:val="24"/>
          <w:szCs w:val="24"/>
        </w:rPr>
        <w:t xml:space="preserve">Given the significance of these structures, I am shocked that construction projects and those in charge of overseeing them were not keen on seeking out and preserving such artifacts. It is evident that the structures were reported and published and hence a matter of public knowledge. Such information is vital enough to prompt recovery, but it is opposite the grain that it did not at the time. The reading assignment also states that such techniques </w:t>
      </w:r>
      <w:r w:rsidR="00951646" w:rsidRPr="00683410">
        <w:rPr>
          <w:rFonts w:ascii="Times New Roman" w:hAnsi="Times New Roman" w:cs="Times New Roman"/>
          <w:sz w:val="24"/>
          <w:szCs w:val="24"/>
        </w:rPr>
        <w:t>were still applicable a century ago</w:t>
      </w:r>
      <w:r w:rsidRPr="00683410">
        <w:rPr>
          <w:rFonts w:ascii="Times New Roman" w:hAnsi="Times New Roman" w:cs="Times New Roman"/>
          <w:sz w:val="24"/>
          <w:szCs w:val="24"/>
        </w:rPr>
        <w:t xml:space="preserve">. This is a shocking revelation, given the technology is more than 3,600 years old. </w:t>
      </w:r>
    </w:p>
    <w:p w:rsidR="00951646" w:rsidRPr="00683410" w:rsidRDefault="00951646" w:rsidP="00683410">
      <w:pPr>
        <w:spacing w:line="480" w:lineRule="auto"/>
        <w:rPr>
          <w:rFonts w:ascii="Times New Roman" w:hAnsi="Times New Roman" w:cs="Times New Roman"/>
          <w:noProof/>
          <w:sz w:val="24"/>
          <w:szCs w:val="24"/>
        </w:rPr>
      </w:pPr>
      <w:r w:rsidRPr="00683410">
        <w:rPr>
          <w:rFonts w:ascii="Times New Roman" w:hAnsi="Times New Roman" w:cs="Times New Roman"/>
          <w:noProof/>
          <w:sz w:val="24"/>
          <w:szCs w:val="24"/>
        </w:rPr>
        <w:br w:type="page"/>
      </w:r>
    </w:p>
    <w:sdt>
      <w:sdtPr>
        <w:rPr>
          <w:rFonts w:ascii="Times New Roman" w:hAnsi="Times New Roman" w:cs="Times New Roman"/>
          <w:color w:val="auto"/>
          <w:sz w:val="24"/>
          <w:szCs w:val="24"/>
        </w:rPr>
        <w:id w:val="44261127"/>
        <w:docPartObj>
          <w:docPartGallery w:val="Bibliographies"/>
          <w:docPartUnique/>
        </w:docPartObj>
      </w:sdtPr>
      <w:sdtEndPr>
        <w:rPr>
          <w:rFonts w:eastAsiaTheme="minorEastAsia"/>
          <w:b w:val="0"/>
          <w:bCs w:val="0"/>
          <w:lang w:bidi="ar-SA"/>
        </w:rPr>
      </w:sdtEndPr>
      <w:sdtContent>
        <w:p w:rsidR="00951646" w:rsidRPr="00683410" w:rsidRDefault="00951646" w:rsidP="00683410">
          <w:pPr>
            <w:pStyle w:val="Heading1"/>
            <w:spacing w:line="480" w:lineRule="auto"/>
            <w:jc w:val="center"/>
            <w:rPr>
              <w:rFonts w:ascii="Times New Roman" w:hAnsi="Times New Roman" w:cs="Times New Roman"/>
              <w:color w:val="auto"/>
              <w:sz w:val="24"/>
              <w:szCs w:val="24"/>
            </w:rPr>
          </w:pPr>
          <w:r w:rsidRPr="00683410">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951646" w:rsidRPr="00683410" w:rsidRDefault="00951646" w:rsidP="00683410">
              <w:pPr>
                <w:pStyle w:val="Bibliography"/>
                <w:spacing w:line="480" w:lineRule="auto"/>
                <w:ind w:left="720" w:hanging="720"/>
                <w:rPr>
                  <w:rFonts w:ascii="Times New Roman" w:hAnsi="Times New Roman" w:cs="Times New Roman"/>
                  <w:noProof/>
                  <w:sz w:val="24"/>
                  <w:szCs w:val="24"/>
                </w:rPr>
              </w:pPr>
              <w:r w:rsidRPr="00683410">
                <w:rPr>
                  <w:rFonts w:ascii="Times New Roman" w:hAnsi="Times New Roman" w:cs="Times New Roman"/>
                  <w:sz w:val="24"/>
                  <w:szCs w:val="24"/>
                </w:rPr>
                <w:fldChar w:fldCharType="begin"/>
              </w:r>
              <w:r w:rsidRPr="00683410">
                <w:rPr>
                  <w:rFonts w:ascii="Times New Roman" w:hAnsi="Times New Roman" w:cs="Times New Roman"/>
                  <w:sz w:val="24"/>
                  <w:szCs w:val="24"/>
                </w:rPr>
                <w:instrText xml:space="preserve"> BIBLIOGRAPHY </w:instrText>
              </w:r>
              <w:r w:rsidRPr="00683410">
                <w:rPr>
                  <w:rFonts w:ascii="Times New Roman" w:hAnsi="Times New Roman" w:cs="Times New Roman"/>
                  <w:sz w:val="24"/>
                  <w:szCs w:val="24"/>
                </w:rPr>
                <w:fldChar w:fldCharType="separate"/>
              </w:r>
              <w:r w:rsidRPr="00683410">
                <w:rPr>
                  <w:rFonts w:ascii="Times New Roman" w:hAnsi="Times New Roman" w:cs="Times New Roman"/>
                  <w:noProof/>
                  <w:sz w:val="24"/>
                  <w:szCs w:val="24"/>
                </w:rPr>
                <w:t xml:space="preserve">Johnson, F. (2018). </w:t>
              </w:r>
              <w:r w:rsidRPr="00683410">
                <w:rPr>
                  <w:rFonts w:ascii="Times New Roman" w:hAnsi="Times New Roman" w:cs="Times New Roman"/>
                  <w:i/>
                  <w:iCs/>
                  <w:noProof/>
                  <w:sz w:val="24"/>
                  <w:szCs w:val="24"/>
                </w:rPr>
                <w:t>The Boylston Street Fishweir: A Study of the Archaeology, Biology, and Geology of a Site on Boylston Street in the Back Bay District of Boston, Massachusetts.</w:t>
              </w:r>
              <w:r w:rsidRPr="00683410">
                <w:rPr>
                  <w:rFonts w:ascii="Times New Roman" w:hAnsi="Times New Roman" w:cs="Times New Roman"/>
                  <w:noProof/>
                  <w:sz w:val="24"/>
                  <w:szCs w:val="24"/>
                </w:rPr>
                <w:t xml:space="preserve"> Forgotten Books.</w:t>
              </w:r>
            </w:p>
            <w:p w:rsidR="00951646" w:rsidRPr="00683410" w:rsidRDefault="00951646" w:rsidP="00683410">
              <w:pPr>
                <w:spacing w:line="480" w:lineRule="auto"/>
                <w:ind w:left="720" w:hanging="720"/>
                <w:rPr>
                  <w:rFonts w:ascii="Times New Roman" w:hAnsi="Times New Roman" w:cs="Times New Roman"/>
                  <w:sz w:val="24"/>
                  <w:szCs w:val="24"/>
                </w:rPr>
              </w:pPr>
              <w:r w:rsidRPr="00683410">
                <w:rPr>
                  <w:rFonts w:ascii="Times New Roman" w:hAnsi="Times New Roman" w:cs="Times New Roman"/>
                  <w:sz w:val="24"/>
                  <w:szCs w:val="24"/>
                </w:rPr>
                <w:fldChar w:fldCharType="end"/>
              </w:r>
            </w:p>
          </w:sdtContent>
        </w:sdt>
      </w:sdtContent>
    </w:sdt>
    <w:p w:rsidR="002753B6" w:rsidRPr="00683410" w:rsidRDefault="002753B6" w:rsidP="00683410">
      <w:pPr>
        <w:spacing w:line="480" w:lineRule="auto"/>
        <w:ind w:firstLine="720"/>
        <w:rPr>
          <w:rFonts w:ascii="Times New Roman" w:hAnsi="Times New Roman" w:cs="Times New Roman"/>
          <w:sz w:val="24"/>
          <w:szCs w:val="24"/>
        </w:rPr>
      </w:pPr>
    </w:p>
    <w:sectPr w:rsidR="002753B6" w:rsidRPr="00683410" w:rsidSect="009516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87C" w:rsidRDefault="0093487C" w:rsidP="00951646">
      <w:pPr>
        <w:spacing w:after="0" w:line="240" w:lineRule="auto"/>
      </w:pPr>
      <w:r>
        <w:separator/>
      </w:r>
    </w:p>
  </w:endnote>
  <w:endnote w:type="continuationSeparator" w:id="1">
    <w:p w:rsidR="0093487C" w:rsidRDefault="0093487C" w:rsidP="009516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87C" w:rsidRDefault="0093487C" w:rsidP="00951646">
      <w:pPr>
        <w:spacing w:after="0" w:line="240" w:lineRule="auto"/>
      </w:pPr>
      <w:r>
        <w:separator/>
      </w:r>
    </w:p>
  </w:footnote>
  <w:footnote w:type="continuationSeparator" w:id="1">
    <w:p w:rsidR="0093487C" w:rsidRDefault="0093487C" w:rsidP="009516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46" w:rsidRPr="00951646" w:rsidRDefault="00951646">
    <w:pPr>
      <w:pStyle w:val="Header"/>
      <w:jc w:val="right"/>
      <w:rPr>
        <w:rFonts w:ascii="Times New Roman" w:hAnsi="Times New Roman" w:cs="Times New Roman"/>
        <w:sz w:val="24"/>
      </w:rPr>
    </w:pPr>
    <w:r w:rsidRPr="00951646">
      <w:rPr>
        <w:rFonts w:ascii="Times New Roman" w:hAnsi="Times New Roman" w:cs="Times New Roman"/>
        <w:sz w:val="24"/>
      </w:rPr>
      <w:t>BOYLSTON STREET FISHWEIR</w:t>
    </w:r>
    <w:r w:rsidRPr="00951646">
      <w:rPr>
        <w:rFonts w:ascii="Times New Roman" w:hAnsi="Times New Roman" w:cs="Times New Roman"/>
        <w:sz w:val="24"/>
      </w:rPr>
      <w:tab/>
    </w:r>
    <w:r w:rsidRPr="00951646">
      <w:rPr>
        <w:rFonts w:ascii="Times New Roman" w:hAnsi="Times New Roman" w:cs="Times New Roman"/>
        <w:sz w:val="24"/>
      </w:rPr>
      <w:tab/>
    </w:r>
    <w:sdt>
      <w:sdtPr>
        <w:rPr>
          <w:rFonts w:ascii="Times New Roman" w:hAnsi="Times New Roman" w:cs="Times New Roman"/>
          <w:sz w:val="24"/>
        </w:rPr>
        <w:id w:val="44261132"/>
        <w:docPartObj>
          <w:docPartGallery w:val="Page Numbers (Top of Page)"/>
          <w:docPartUnique/>
        </w:docPartObj>
      </w:sdtPr>
      <w:sdtContent>
        <w:r w:rsidRPr="00951646">
          <w:rPr>
            <w:rFonts w:ascii="Times New Roman" w:hAnsi="Times New Roman" w:cs="Times New Roman"/>
            <w:sz w:val="24"/>
          </w:rPr>
          <w:fldChar w:fldCharType="begin"/>
        </w:r>
        <w:r w:rsidRPr="00951646">
          <w:rPr>
            <w:rFonts w:ascii="Times New Roman" w:hAnsi="Times New Roman" w:cs="Times New Roman"/>
            <w:sz w:val="24"/>
          </w:rPr>
          <w:instrText xml:space="preserve"> PAGE   \* MERGEFORMAT </w:instrText>
        </w:r>
        <w:r w:rsidRPr="00951646">
          <w:rPr>
            <w:rFonts w:ascii="Times New Roman" w:hAnsi="Times New Roman" w:cs="Times New Roman"/>
            <w:sz w:val="24"/>
          </w:rPr>
          <w:fldChar w:fldCharType="separate"/>
        </w:r>
        <w:r w:rsidR="00683410">
          <w:rPr>
            <w:rFonts w:ascii="Times New Roman" w:hAnsi="Times New Roman" w:cs="Times New Roman"/>
            <w:noProof/>
            <w:sz w:val="24"/>
          </w:rPr>
          <w:t>3</w:t>
        </w:r>
        <w:r w:rsidRPr="00951646">
          <w:rPr>
            <w:rFonts w:ascii="Times New Roman" w:hAnsi="Times New Roman" w:cs="Times New Roman"/>
            <w:sz w:val="24"/>
          </w:rPr>
          <w:fldChar w:fldCharType="end"/>
        </w:r>
      </w:sdtContent>
    </w:sdt>
  </w:p>
  <w:p w:rsidR="00951646" w:rsidRPr="00951646" w:rsidRDefault="0095164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46" w:rsidRPr="00951646" w:rsidRDefault="00951646">
    <w:pPr>
      <w:pStyle w:val="Header"/>
      <w:jc w:val="right"/>
      <w:rPr>
        <w:rFonts w:ascii="Times New Roman" w:hAnsi="Times New Roman" w:cs="Times New Roman"/>
        <w:sz w:val="24"/>
      </w:rPr>
    </w:pPr>
    <w:r w:rsidRPr="00951646">
      <w:rPr>
        <w:rFonts w:ascii="Times New Roman" w:hAnsi="Times New Roman" w:cs="Times New Roman"/>
        <w:sz w:val="24"/>
      </w:rPr>
      <w:t xml:space="preserve">Running Head: BOYLSTON STREET FISHWEIR </w:t>
    </w:r>
    <w:r w:rsidRPr="00951646">
      <w:rPr>
        <w:rFonts w:ascii="Times New Roman" w:hAnsi="Times New Roman" w:cs="Times New Roman"/>
        <w:sz w:val="24"/>
      </w:rPr>
      <w:tab/>
    </w:r>
    <w:r w:rsidRPr="00951646">
      <w:rPr>
        <w:rFonts w:ascii="Times New Roman" w:hAnsi="Times New Roman" w:cs="Times New Roman"/>
        <w:sz w:val="24"/>
      </w:rPr>
      <w:tab/>
    </w:r>
    <w:sdt>
      <w:sdtPr>
        <w:rPr>
          <w:rFonts w:ascii="Times New Roman" w:hAnsi="Times New Roman" w:cs="Times New Roman"/>
          <w:sz w:val="24"/>
        </w:rPr>
        <w:id w:val="44261160"/>
        <w:docPartObj>
          <w:docPartGallery w:val="Page Numbers (Top of Page)"/>
          <w:docPartUnique/>
        </w:docPartObj>
      </w:sdtPr>
      <w:sdtContent>
        <w:r w:rsidRPr="00951646">
          <w:rPr>
            <w:rFonts w:ascii="Times New Roman" w:hAnsi="Times New Roman" w:cs="Times New Roman"/>
            <w:sz w:val="24"/>
          </w:rPr>
          <w:fldChar w:fldCharType="begin"/>
        </w:r>
        <w:r w:rsidRPr="00951646">
          <w:rPr>
            <w:rFonts w:ascii="Times New Roman" w:hAnsi="Times New Roman" w:cs="Times New Roman"/>
            <w:sz w:val="24"/>
          </w:rPr>
          <w:instrText xml:space="preserve"> PAGE   \* MERGEFORMAT </w:instrText>
        </w:r>
        <w:r w:rsidRPr="00951646">
          <w:rPr>
            <w:rFonts w:ascii="Times New Roman" w:hAnsi="Times New Roman" w:cs="Times New Roman"/>
            <w:sz w:val="24"/>
          </w:rPr>
          <w:fldChar w:fldCharType="separate"/>
        </w:r>
        <w:r w:rsidR="00683410">
          <w:rPr>
            <w:rFonts w:ascii="Times New Roman" w:hAnsi="Times New Roman" w:cs="Times New Roman"/>
            <w:noProof/>
            <w:sz w:val="24"/>
          </w:rPr>
          <w:t>1</w:t>
        </w:r>
        <w:r w:rsidRPr="00951646">
          <w:rPr>
            <w:rFonts w:ascii="Times New Roman" w:hAnsi="Times New Roman" w:cs="Times New Roman"/>
            <w:sz w:val="24"/>
          </w:rPr>
          <w:fldChar w:fldCharType="end"/>
        </w:r>
      </w:sdtContent>
    </w:sdt>
  </w:p>
  <w:p w:rsidR="00951646" w:rsidRPr="00951646" w:rsidRDefault="00951646">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12175"/>
    <w:rsid w:val="002753B6"/>
    <w:rsid w:val="00683410"/>
    <w:rsid w:val="0093487C"/>
    <w:rsid w:val="00951646"/>
    <w:rsid w:val="00C121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164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646"/>
    <w:rPr>
      <w:rFonts w:ascii="Tahoma" w:hAnsi="Tahoma" w:cs="Tahoma"/>
      <w:sz w:val="16"/>
      <w:szCs w:val="16"/>
    </w:rPr>
  </w:style>
  <w:style w:type="character" w:customStyle="1" w:styleId="Heading1Char">
    <w:name w:val="Heading 1 Char"/>
    <w:basedOn w:val="DefaultParagraphFont"/>
    <w:link w:val="Heading1"/>
    <w:uiPriority w:val="9"/>
    <w:rsid w:val="0095164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51646"/>
  </w:style>
  <w:style w:type="paragraph" w:styleId="Header">
    <w:name w:val="header"/>
    <w:basedOn w:val="Normal"/>
    <w:link w:val="HeaderChar"/>
    <w:uiPriority w:val="99"/>
    <w:unhideWhenUsed/>
    <w:rsid w:val="00951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646"/>
  </w:style>
  <w:style w:type="paragraph" w:styleId="Footer">
    <w:name w:val="footer"/>
    <w:basedOn w:val="Normal"/>
    <w:link w:val="FooterChar"/>
    <w:uiPriority w:val="99"/>
    <w:semiHidden/>
    <w:unhideWhenUsed/>
    <w:rsid w:val="009516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164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Joh18</b:Tag>
    <b:SourceType>Book</b:SourceType>
    <b:Guid>{9EFA2D3A-AF8F-406B-9FA3-E496CB0B47E3}</b:Guid>
    <b:LCID>0</b:LCID>
    <b:Author>
      <b:Author>
        <b:NameList>
          <b:Person>
            <b:Last>Johnson</b:Last>
            <b:First>Frederick</b:First>
          </b:Person>
        </b:NameList>
      </b:Author>
    </b:Author>
    <b:Title>The Boylston Street Fishweir: A Study of the Archaeology, Biology, and Geology of a Site on Boylston Street in the Back Bay District of Boston, Massachusetts</b:Title>
    <b:Year>2018</b:Year>
    <b:Publisher>Forgotten Books</b:Publisher>
    <b:RefOrder>1</b:RefOrder>
  </b:Source>
</b:Sources>
</file>

<file path=customXml/itemProps1.xml><?xml version="1.0" encoding="utf-8"?>
<ds:datastoreItem xmlns:ds="http://schemas.openxmlformats.org/officeDocument/2006/customXml" ds:itemID="{93246BBE-6A57-4CA2-A1ED-D72FD5468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2019-06-11T17:45:00Z</dcterms:created>
  <dcterms:modified xsi:type="dcterms:W3CDTF">2019-06-11T19:12:00Z</dcterms:modified>
</cp:coreProperties>
</file>